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5AF" w:rsidRPr="00B965AF" w:rsidRDefault="00B965AF" w:rsidP="00B965AF">
      <w:pPr>
        <w:spacing w:after="0" w:line="240" w:lineRule="auto"/>
        <w:jc w:val="center"/>
        <w:rPr>
          <w:rFonts w:ascii="Times New Roman" w:hAnsi="Times New Roman" w:cs="Times New Roman"/>
          <w:b/>
        </w:rPr>
      </w:pPr>
      <w:r w:rsidRPr="00B965AF">
        <w:rPr>
          <w:rFonts w:ascii="Times New Roman" w:hAnsi="Times New Roman" w:cs="Times New Roman"/>
          <w:b/>
        </w:rPr>
        <w:t>Памятка о правилах проведения ЕГЭ в 2025 году</w:t>
      </w:r>
    </w:p>
    <w:p w:rsidR="00B965AF" w:rsidRPr="00B965AF" w:rsidRDefault="00B965AF" w:rsidP="00B965AF">
      <w:pPr>
        <w:spacing w:after="0" w:line="240" w:lineRule="auto"/>
        <w:rPr>
          <w:rFonts w:ascii="Times New Roman" w:hAnsi="Times New Roman" w:cs="Times New Roman"/>
        </w:rPr>
      </w:pPr>
    </w:p>
    <w:p w:rsidR="00B965AF" w:rsidRPr="00B965AF" w:rsidRDefault="00B965AF" w:rsidP="00B965AF">
      <w:pPr>
        <w:rPr>
          <w:rFonts w:ascii="Times New Roman" w:hAnsi="Times New Roman" w:cs="Times New Roman"/>
        </w:rPr>
      </w:pPr>
      <w:r w:rsidRPr="00B965AF">
        <w:rPr>
          <w:rFonts w:ascii="Times New Roman" w:hAnsi="Times New Roman" w:cs="Times New Roman"/>
        </w:rPr>
        <w:t xml:space="preserve">Общая информация о порядке проведения ЕГЭ:  </w:t>
      </w:r>
    </w:p>
    <w:p w:rsidR="00B965AF" w:rsidRPr="00B965AF" w:rsidRDefault="00B965AF" w:rsidP="00B965AF">
      <w:pPr>
        <w:spacing w:line="240" w:lineRule="auto"/>
        <w:jc w:val="both"/>
        <w:rPr>
          <w:rFonts w:ascii="Times New Roman" w:hAnsi="Times New Roman" w:cs="Times New Roman"/>
        </w:rPr>
      </w:pPr>
      <w:r w:rsidRPr="00B965AF">
        <w:rPr>
          <w:rFonts w:ascii="Times New Roman" w:hAnsi="Times New Roman" w:cs="Times New Roman"/>
        </w:rPr>
        <w:t xml:space="preserve">1. </w:t>
      </w:r>
      <w:proofErr w:type="gramStart"/>
      <w:r w:rsidRPr="00B965AF">
        <w:rPr>
          <w:rFonts w:ascii="Times New Roman" w:hAnsi="Times New Roman" w:cs="Times New Roman"/>
        </w:rPr>
        <w:t>В целях обеспечения безопасности и порядка, предотвращения фактов нарушения</w:t>
      </w:r>
      <w:r>
        <w:rPr>
          <w:rFonts w:ascii="Times New Roman" w:hAnsi="Times New Roman" w:cs="Times New Roman"/>
        </w:rPr>
        <w:t xml:space="preserve"> </w:t>
      </w:r>
      <w:r w:rsidRPr="00B965AF">
        <w:rPr>
          <w:rFonts w:ascii="Times New Roman" w:hAnsi="Times New Roman" w:cs="Times New Roman"/>
        </w:rPr>
        <w:t>порядка проведения ЕГЭ пункты проведения экзаменов (ППЭ) оборудуются</w:t>
      </w:r>
      <w:r>
        <w:rPr>
          <w:rFonts w:ascii="Times New Roman" w:hAnsi="Times New Roman" w:cs="Times New Roman"/>
        </w:rPr>
        <w:t xml:space="preserve"> </w:t>
      </w:r>
      <w:r w:rsidRPr="00B965AF">
        <w:rPr>
          <w:rFonts w:ascii="Times New Roman" w:hAnsi="Times New Roman" w:cs="Times New Roman"/>
        </w:rPr>
        <w:t>стационарными и (или) переносными металлоискателями; ППЭ и аудитории ППЭ</w:t>
      </w:r>
      <w:r>
        <w:rPr>
          <w:rFonts w:ascii="Times New Roman" w:hAnsi="Times New Roman" w:cs="Times New Roman"/>
        </w:rPr>
        <w:t xml:space="preserve"> </w:t>
      </w:r>
      <w:r w:rsidRPr="00B965AF">
        <w:rPr>
          <w:rFonts w:ascii="Times New Roman" w:hAnsi="Times New Roman" w:cs="Times New Roman"/>
        </w:rPr>
        <w:t>оборудуются средствами видеонаблюдения; по решению органа исполнительной</w:t>
      </w:r>
      <w:r>
        <w:rPr>
          <w:rFonts w:ascii="Times New Roman" w:hAnsi="Times New Roman" w:cs="Times New Roman"/>
        </w:rPr>
        <w:t xml:space="preserve"> в</w:t>
      </w:r>
      <w:r w:rsidRPr="00B965AF">
        <w:rPr>
          <w:rFonts w:ascii="Times New Roman" w:hAnsi="Times New Roman" w:cs="Times New Roman"/>
        </w:rPr>
        <w:t xml:space="preserve">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roofErr w:type="gramEnd"/>
    </w:p>
    <w:p w:rsidR="00B965AF" w:rsidRPr="00B965AF" w:rsidRDefault="00B965AF" w:rsidP="00B965AF">
      <w:pPr>
        <w:spacing w:line="240" w:lineRule="auto"/>
        <w:jc w:val="both"/>
        <w:rPr>
          <w:rFonts w:ascii="Times New Roman" w:hAnsi="Times New Roman" w:cs="Times New Roman"/>
        </w:rPr>
      </w:pPr>
      <w:r w:rsidRPr="00B965AF">
        <w:rPr>
          <w:rFonts w:ascii="Times New Roman" w:hAnsi="Times New Roman" w:cs="Times New Roman"/>
        </w:rPr>
        <w:t xml:space="preserve">2. ЕГЭ по всем учебным предметам начинается в 10:00 по местному времени.  </w:t>
      </w:r>
    </w:p>
    <w:p w:rsidR="00B965AF" w:rsidRPr="00B965AF" w:rsidRDefault="00B965AF" w:rsidP="00B965AF">
      <w:pPr>
        <w:spacing w:line="240" w:lineRule="auto"/>
        <w:jc w:val="both"/>
        <w:rPr>
          <w:rFonts w:ascii="Times New Roman" w:hAnsi="Times New Roman" w:cs="Times New Roman"/>
        </w:rPr>
      </w:pPr>
      <w:r w:rsidRPr="00B965AF">
        <w:rPr>
          <w:rFonts w:ascii="Times New Roman" w:hAnsi="Times New Roman" w:cs="Times New Roman"/>
        </w:rPr>
        <w:t>3. Результаты экзаменов по каждому учебному предмету утверждаются, изменяются</w:t>
      </w:r>
      <w:r>
        <w:rPr>
          <w:rFonts w:ascii="Times New Roman" w:hAnsi="Times New Roman" w:cs="Times New Roman"/>
        </w:rPr>
        <w:t xml:space="preserve"> </w:t>
      </w:r>
      <w:r w:rsidRPr="00B965AF">
        <w:rPr>
          <w:rFonts w:ascii="Times New Roman" w:hAnsi="Times New Roman" w:cs="Times New Roman"/>
        </w:rPr>
        <w:t>и (или) аннулируются председателем ГЭК. Изменение результатов возможно в случае</w:t>
      </w:r>
      <w:r>
        <w:rPr>
          <w:rFonts w:ascii="Times New Roman" w:hAnsi="Times New Roman" w:cs="Times New Roman"/>
        </w:rPr>
        <w:t xml:space="preserve"> </w:t>
      </w:r>
      <w:r w:rsidRPr="00B965AF">
        <w:rPr>
          <w:rFonts w:ascii="Times New Roman" w:hAnsi="Times New Roman" w:cs="Times New Roman"/>
        </w:rPr>
        <w:t>проведения перепроверки экзаменационных работ. О проведении перепроверки</w:t>
      </w:r>
      <w:r>
        <w:rPr>
          <w:rFonts w:ascii="Times New Roman" w:hAnsi="Times New Roman" w:cs="Times New Roman"/>
        </w:rPr>
        <w:t xml:space="preserve"> </w:t>
      </w:r>
      <w:r w:rsidRPr="00B965AF">
        <w:rPr>
          <w:rFonts w:ascii="Times New Roman" w:hAnsi="Times New Roman" w:cs="Times New Roman"/>
        </w:rPr>
        <w:t xml:space="preserve">сообщается дополнительно. Аннулирование результатов возможно в случае </w:t>
      </w:r>
      <w:proofErr w:type="gramStart"/>
      <w:r w:rsidRPr="00B965AF">
        <w:rPr>
          <w:rFonts w:ascii="Times New Roman" w:hAnsi="Times New Roman" w:cs="Times New Roman"/>
        </w:rPr>
        <w:t>выявления</w:t>
      </w:r>
      <w:r>
        <w:rPr>
          <w:rFonts w:ascii="Times New Roman" w:hAnsi="Times New Roman" w:cs="Times New Roman"/>
        </w:rPr>
        <w:t xml:space="preserve"> </w:t>
      </w:r>
      <w:r w:rsidRPr="00B965AF">
        <w:rPr>
          <w:rFonts w:ascii="Times New Roman" w:hAnsi="Times New Roman" w:cs="Times New Roman"/>
        </w:rPr>
        <w:t>нарушений Порядка проведения государственной итоговой аттестации</w:t>
      </w:r>
      <w:proofErr w:type="gramEnd"/>
      <w:r w:rsidRPr="00B965AF">
        <w:rPr>
          <w:rFonts w:ascii="Times New Roman" w:hAnsi="Times New Roman" w:cs="Times New Roman"/>
        </w:rPr>
        <w:t xml:space="preserve"> по</w:t>
      </w:r>
      <w:r>
        <w:rPr>
          <w:rFonts w:ascii="Times New Roman" w:hAnsi="Times New Roman" w:cs="Times New Roman"/>
        </w:rPr>
        <w:t xml:space="preserve"> </w:t>
      </w:r>
      <w:r w:rsidRPr="00B965AF">
        <w:rPr>
          <w:rFonts w:ascii="Times New Roman" w:hAnsi="Times New Roman" w:cs="Times New Roman"/>
        </w:rPr>
        <w:t>образовательным программам среднего общего образования, утвержденного приказом</w:t>
      </w:r>
      <w:r>
        <w:rPr>
          <w:rFonts w:ascii="Times New Roman" w:hAnsi="Times New Roman" w:cs="Times New Roman"/>
        </w:rPr>
        <w:t xml:space="preserve"> </w:t>
      </w:r>
      <w:proofErr w:type="spellStart"/>
      <w:r w:rsidRPr="00B965AF">
        <w:rPr>
          <w:rFonts w:ascii="Times New Roman" w:hAnsi="Times New Roman" w:cs="Times New Roman"/>
        </w:rPr>
        <w:t>Минпросвещения</w:t>
      </w:r>
      <w:proofErr w:type="spellEnd"/>
      <w:r w:rsidRPr="00B965AF">
        <w:rPr>
          <w:rFonts w:ascii="Times New Roman" w:hAnsi="Times New Roman" w:cs="Times New Roman"/>
        </w:rPr>
        <w:t xml:space="preserve"> России и </w:t>
      </w:r>
      <w:proofErr w:type="spellStart"/>
      <w:r w:rsidRPr="00B965AF">
        <w:rPr>
          <w:rFonts w:ascii="Times New Roman" w:hAnsi="Times New Roman" w:cs="Times New Roman"/>
        </w:rPr>
        <w:t>Рособрнадзора</w:t>
      </w:r>
      <w:proofErr w:type="spellEnd"/>
      <w:r w:rsidRPr="00B965AF">
        <w:rPr>
          <w:rFonts w:ascii="Times New Roman" w:hAnsi="Times New Roman" w:cs="Times New Roman"/>
        </w:rPr>
        <w:t xml:space="preserve"> от 04.04.2023 № 233/552 (зарегистрирован в</w:t>
      </w:r>
      <w:r>
        <w:rPr>
          <w:rFonts w:ascii="Times New Roman" w:hAnsi="Times New Roman" w:cs="Times New Roman"/>
        </w:rPr>
        <w:t xml:space="preserve"> </w:t>
      </w:r>
      <w:r w:rsidRPr="00B965AF">
        <w:rPr>
          <w:rFonts w:ascii="Times New Roman" w:hAnsi="Times New Roman" w:cs="Times New Roman"/>
        </w:rPr>
        <w:t xml:space="preserve">Минюсте России 15.05.2023, регистрационный № 73314) (далее – Порядок).   </w:t>
      </w:r>
    </w:p>
    <w:p w:rsidR="00B965AF" w:rsidRPr="00B965AF" w:rsidRDefault="00B965AF" w:rsidP="00B965AF">
      <w:pPr>
        <w:spacing w:line="240" w:lineRule="auto"/>
        <w:jc w:val="both"/>
        <w:rPr>
          <w:rFonts w:ascii="Times New Roman" w:hAnsi="Times New Roman" w:cs="Times New Roman"/>
        </w:rPr>
      </w:pPr>
      <w:r w:rsidRPr="00B965AF">
        <w:rPr>
          <w:rFonts w:ascii="Times New Roman" w:hAnsi="Times New Roman" w:cs="Times New Roman"/>
        </w:rPr>
        <w:t>4. Результаты ГИА признаются удовлетворительными, а участники ГИА признаются</w:t>
      </w:r>
      <w:r>
        <w:rPr>
          <w:rFonts w:ascii="Times New Roman" w:hAnsi="Times New Roman" w:cs="Times New Roman"/>
        </w:rPr>
        <w:t xml:space="preserve"> </w:t>
      </w:r>
      <w:r w:rsidRPr="00B965AF">
        <w:rPr>
          <w:rFonts w:ascii="Times New Roman" w:hAnsi="Times New Roman" w:cs="Times New Roman"/>
        </w:rPr>
        <w:t xml:space="preserve">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B965AF">
        <w:rPr>
          <w:rFonts w:ascii="Times New Roman" w:hAnsi="Times New Roman" w:cs="Times New Roman"/>
        </w:rPr>
        <w:t>Рособрнадзором</w:t>
      </w:r>
      <w:proofErr w:type="spellEnd"/>
      <w:r w:rsidRPr="00B965AF">
        <w:rPr>
          <w:rFonts w:ascii="Times New Roman" w:hAnsi="Times New Roman" w:cs="Times New Roman"/>
        </w:rPr>
        <w:t xml:space="preserve">, а при сдаче ЕГЭ по математике базового уровня получил отметку не ниже удовлетворительной (три балла). </w:t>
      </w:r>
    </w:p>
    <w:p w:rsidR="00B965AF" w:rsidRPr="00B965AF" w:rsidRDefault="00B965AF" w:rsidP="00B965AF">
      <w:pPr>
        <w:spacing w:line="240" w:lineRule="auto"/>
        <w:jc w:val="both"/>
        <w:rPr>
          <w:rFonts w:ascii="Times New Roman" w:hAnsi="Times New Roman" w:cs="Times New Roman"/>
        </w:rPr>
      </w:pPr>
      <w:r w:rsidRPr="00B965AF">
        <w:rPr>
          <w:rFonts w:ascii="Times New Roman" w:hAnsi="Times New Roman" w:cs="Times New Roman"/>
        </w:rPr>
        <w:t xml:space="preserve">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B965AF" w:rsidRPr="00B965AF" w:rsidRDefault="00B965AF" w:rsidP="00B965AF">
      <w:pPr>
        <w:spacing w:line="240" w:lineRule="auto"/>
        <w:jc w:val="both"/>
        <w:rPr>
          <w:rFonts w:ascii="Times New Roman" w:hAnsi="Times New Roman" w:cs="Times New Roman"/>
        </w:rPr>
      </w:pPr>
      <w:r w:rsidRPr="00B965AF">
        <w:rPr>
          <w:rFonts w:ascii="Times New Roman" w:hAnsi="Times New Roman" w:cs="Times New Roman"/>
        </w:rPr>
        <w:t xml:space="preserve">6. 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w:t>
      </w:r>
      <w:proofErr w:type="gramStart"/>
      <w:r w:rsidRPr="00B965AF">
        <w:rPr>
          <w:rFonts w:ascii="Times New Roman" w:hAnsi="Times New Roman" w:cs="Times New Roman"/>
        </w:rPr>
        <w:t>обучение по</w:t>
      </w:r>
      <w:proofErr w:type="gramEnd"/>
      <w:r w:rsidRPr="00B965AF">
        <w:rPr>
          <w:rFonts w:ascii="Times New Roman" w:hAnsi="Times New Roman" w:cs="Times New Roman"/>
        </w:rPr>
        <w:t xml:space="preserve"> образовательным программам высшего образования – программам </w:t>
      </w:r>
      <w:proofErr w:type="spellStart"/>
      <w:r w:rsidRPr="00B965AF">
        <w:rPr>
          <w:rFonts w:ascii="Times New Roman" w:hAnsi="Times New Roman" w:cs="Times New Roman"/>
        </w:rPr>
        <w:t>бакалавриата</w:t>
      </w:r>
      <w:proofErr w:type="spellEnd"/>
      <w:r w:rsidRPr="00B965AF">
        <w:rPr>
          <w:rFonts w:ascii="Times New Roman" w:hAnsi="Times New Roman" w:cs="Times New Roman"/>
        </w:rPr>
        <w:t xml:space="preserve"> и </w:t>
      </w:r>
      <w:proofErr w:type="spellStart"/>
      <w:r w:rsidRPr="00B965AF">
        <w:rPr>
          <w:rFonts w:ascii="Times New Roman" w:hAnsi="Times New Roman" w:cs="Times New Roman"/>
        </w:rPr>
        <w:t>специалитета</w:t>
      </w:r>
      <w:proofErr w:type="spellEnd"/>
      <w:r w:rsidRPr="00B965AF">
        <w:rPr>
          <w:rFonts w:ascii="Times New Roman" w:hAnsi="Times New Roman" w:cs="Times New Roman"/>
        </w:rPr>
        <w:t xml:space="preserve"> – в образовательные организации высшего образования.  Результаты ЕГЭ по математике профильного уровня признаются в качестве результатов ГИА, а также в качестве результатов вступительных испытаний по математике при приеме на </w:t>
      </w:r>
      <w:proofErr w:type="gramStart"/>
      <w:r w:rsidRPr="00B965AF">
        <w:rPr>
          <w:rFonts w:ascii="Times New Roman" w:hAnsi="Times New Roman" w:cs="Times New Roman"/>
        </w:rPr>
        <w:t>обучение по</w:t>
      </w:r>
      <w:proofErr w:type="gramEnd"/>
      <w:r w:rsidRPr="00B965AF">
        <w:rPr>
          <w:rFonts w:ascii="Times New Roman" w:hAnsi="Times New Roman" w:cs="Times New Roman"/>
        </w:rPr>
        <w:t xml:space="preserve"> образовательным программам высшего образования – программам </w:t>
      </w:r>
      <w:proofErr w:type="spellStart"/>
      <w:r w:rsidRPr="00B965AF">
        <w:rPr>
          <w:rFonts w:ascii="Times New Roman" w:hAnsi="Times New Roman" w:cs="Times New Roman"/>
        </w:rPr>
        <w:t>бакалавриата</w:t>
      </w:r>
      <w:proofErr w:type="spellEnd"/>
      <w:r w:rsidRPr="00B965AF">
        <w:rPr>
          <w:rFonts w:ascii="Times New Roman" w:hAnsi="Times New Roman" w:cs="Times New Roman"/>
        </w:rPr>
        <w:t xml:space="preserve"> и </w:t>
      </w:r>
      <w:proofErr w:type="spellStart"/>
      <w:r w:rsidRPr="00B965AF">
        <w:rPr>
          <w:rFonts w:ascii="Times New Roman" w:hAnsi="Times New Roman" w:cs="Times New Roman"/>
        </w:rPr>
        <w:t>специалитета</w:t>
      </w:r>
      <w:proofErr w:type="spellEnd"/>
      <w:r w:rsidRPr="00B965AF">
        <w:rPr>
          <w:rFonts w:ascii="Times New Roman" w:hAnsi="Times New Roman" w:cs="Times New Roman"/>
        </w:rPr>
        <w:t xml:space="preserve"> – в образовательные организации высшего образования. </w:t>
      </w:r>
    </w:p>
    <w:p w:rsidR="00B965AF" w:rsidRPr="00B965AF" w:rsidRDefault="00B965AF" w:rsidP="00B965AF">
      <w:pPr>
        <w:jc w:val="both"/>
        <w:rPr>
          <w:rFonts w:ascii="Times New Roman" w:hAnsi="Times New Roman" w:cs="Times New Roman"/>
        </w:rPr>
      </w:pPr>
      <w:r w:rsidRPr="00B965AF">
        <w:rPr>
          <w:rFonts w:ascii="Times New Roman" w:hAnsi="Times New Roman" w:cs="Times New Roman"/>
        </w:rPr>
        <w:t xml:space="preserve">7. Результаты ЕГЭ при приеме на </w:t>
      </w:r>
      <w:proofErr w:type="gramStart"/>
      <w:r w:rsidRPr="00B965AF">
        <w:rPr>
          <w:rFonts w:ascii="Times New Roman" w:hAnsi="Times New Roman" w:cs="Times New Roman"/>
        </w:rPr>
        <w:t>обучение по программам</w:t>
      </w:r>
      <w:proofErr w:type="gramEnd"/>
      <w:r w:rsidRPr="00B965AF">
        <w:rPr>
          <w:rFonts w:ascii="Times New Roman" w:hAnsi="Times New Roman" w:cs="Times New Roman"/>
        </w:rPr>
        <w:t xml:space="preserve"> </w:t>
      </w:r>
      <w:proofErr w:type="spellStart"/>
      <w:r w:rsidRPr="00B965AF">
        <w:rPr>
          <w:rFonts w:ascii="Times New Roman" w:hAnsi="Times New Roman" w:cs="Times New Roman"/>
        </w:rPr>
        <w:t>бакалавриата</w:t>
      </w:r>
      <w:proofErr w:type="spellEnd"/>
      <w:r w:rsidRPr="00B965AF">
        <w:rPr>
          <w:rFonts w:ascii="Times New Roman" w:hAnsi="Times New Roman" w:cs="Times New Roman"/>
        </w:rPr>
        <w:t xml:space="preserve"> и программам </w:t>
      </w:r>
      <w:proofErr w:type="spellStart"/>
      <w:r w:rsidRPr="00B965AF">
        <w:rPr>
          <w:rFonts w:ascii="Times New Roman" w:hAnsi="Times New Roman" w:cs="Times New Roman"/>
        </w:rPr>
        <w:t>специалитета</w:t>
      </w:r>
      <w:proofErr w:type="spellEnd"/>
      <w:r w:rsidRPr="00B965AF">
        <w:rPr>
          <w:rFonts w:ascii="Times New Roman" w:hAnsi="Times New Roman" w:cs="Times New Roman"/>
        </w:rPr>
        <w:t xml:space="preserve"> действительны четыре года, следующих за годом получения таких результатов. </w:t>
      </w:r>
    </w:p>
    <w:p w:rsidR="00B965AF" w:rsidRDefault="00B965AF" w:rsidP="00B965AF">
      <w:pPr>
        <w:spacing w:after="0" w:line="240" w:lineRule="auto"/>
        <w:jc w:val="both"/>
        <w:rPr>
          <w:rFonts w:ascii="Times New Roman" w:hAnsi="Times New Roman" w:cs="Times New Roman"/>
        </w:rPr>
      </w:pPr>
      <w:r w:rsidRPr="00B965AF">
        <w:rPr>
          <w:rFonts w:ascii="Times New Roman" w:hAnsi="Times New Roman" w:cs="Times New Roman"/>
        </w:rPr>
        <w:t xml:space="preserve">Обязанности участника экзамена в рамках участия в ЕГЭ: </w:t>
      </w:r>
    </w:p>
    <w:p w:rsidR="00B965AF" w:rsidRPr="00B965AF" w:rsidRDefault="00B965AF" w:rsidP="00B965AF">
      <w:pPr>
        <w:spacing w:after="0" w:line="240" w:lineRule="auto"/>
        <w:jc w:val="both"/>
        <w:rPr>
          <w:rFonts w:ascii="Times New Roman" w:hAnsi="Times New Roman" w:cs="Times New Roman"/>
        </w:rPr>
      </w:pPr>
    </w:p>
    <w:p w:rsidR="00B965AF" w:rsidRPr="00B965AF" w:rsidRDefault="00B965AF" w:rsidP="00B965AF">
      <w:pPr>
        <w:spacing w:after="0" w:line="240" w:lineRule="auto"/>
        <w:jc w:val="both"/>
        <w:rPr>
          <w:rFonts w:ascii="Times New Roman" w:hAnsi="Times New Roman" w:cs="Times New Roman"/>
        </w:rPr>
      </w:pPr>
      <w:r w:rsidRPr="00B965AF">
        <w:rPr>
          <w:rFonts w:ascii="Times New Roman" w:hAnsi="Times New Roman" w:cs="Times New Roman"/>
        </w:rPr>
        <w:t>1. В день экзамена участник экзамена прибывают в ППЭ заблаговременно. Вход</w:t>
      </w:r>
      <w:r>
        <w:rPr>
          <w:rFonts w:ascii="Times New Roman" w:hAnsi="Times New Roman" w:cs="Times New Roman"/>
        </w:rPr>
        <w:t xml:space="preserve"> </w:t>
      </w:r>
      <w:r w:rsidRPr="00B965AF">
        <w:rPr>
          <w:rFonts w:ascii="Times New Roman" w:hAnsi="Times New Roman" w:cs="Times New Roman"/>
        </w:rPr>
        <w:t xml:space="preserve">участников экзамена в ППЭ начинается с 09:00 по местному времени. </w:t>
      </w:r>
    </w:p>
    <w:p w:rsidR="00B965AF" w:rsidRPr="00B965AF" w:rsidRDefault="00B965AF" w:rsidP="00B965AF">
      <w:pPr>
        <w:spacing w:after="0" w:line="240" w:lineRule="auto"/>
        <w:jc w:val="both"/>
        <w:rPr>
          <w:rFonts w:ascii="Times New Roman" w:hAnsi="Times New Roman" w:cs="Times New Roman"/>
        </w:rPr>
      </w:pPr>
      <w:r w:rsidRPr="00B965AF">
        <w:rPr>
          <w:rFonts w:ascii="Times New Roman" w:hAnsi="Times New Roman" w:cs="Times New Roman"/>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B965AF">
        <w:rPr>
          <w:rFonts w:ascii="Times New Roman" w:hAnsi="Times New Roman" w:cs="Times New Roman"/>
        </w:rPr>
        <w:t>в</w:t>
      </w:r>
      <w:proofErr w:type="gramEnd"/>
      <w:r w:rsidRPr="00B965AF">
        <w:rPr>
          <w:rFonts w:ascii="Times New Roman" w:hAnsi="Times New Roman" w:cs="Times New Roman"/>
        </w:rPr>
        <w:t xml:space="preserve"> данный ППЭ.   </w:t>
      </w:r>
    </w:p>
    <w:p w:rsidR="00B965AF" w:rsidRPr="00B965AF" w:rsidRDefault="00B965AF" w:rsidP="00B965AF">
      <w:pPr>
        <w:spacing w:after="0" w:line="240" w:lineRule="auto"/>
        <w:jc w:val="both"/>
        <w:rPr>
          <w:rFonts w:ascii="Times New Roman" w:hAnsi="Times New Roman" w:cs="Times New Roman"/>
        </w:rPr>
      </w:pPr>
      <w:r w:rsidRPr="00B965AF">
        <w:rPr>
          <w:rFonts w:ascii="Times New Roman" w:hAnsi="Times New Roman" w:cs="Times New Roman"/>
        </w:rPr>
        <w:t xml:space="preserve">3. </w:t>
      </w:r>
      <w:proofErr w:type="gramStart"/>
      <w:r w:rsidRPr="00B965AF">
        <w:rPr>
          <w:rFonts w:ascii="Times New Roman" w:hAnsi="Times New Roman" w:cs="Times New Roman"/>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w:t>
      </w:r>
      <w:proofErr w:type="gramEnd"/>
      <w:r w:rsidRPr="00B965AF">
        <w:rPr>
          <w:rFonts w:ascii="Times New Roman" w:hAnsi="Times New Roman" w:cs="Times New Roman"/>
        </w:rPr>
        <w:t xml:space="preserve"> экзамена.  </w:t>
      </w:r>
    </w:p>
    <w:p w:rsidR="00B965AF" w:rsidRPr="00B965AF" w:rsidRDefault="00B965AF" w:rsidP="00B965AF">
      <w:pPr>
        <w:spacing w:after="0" w:line="240" w:lineRule="auto"/>
        <w:jc w:val="both"/>
        <w:rPr>
          <w:rFonts w:ascii="Times New Roman" w:hAnsi="Times New Roman" w:cs="Times New Roman"/>
        </w:rPr>
      </w:pPr>
      <w:proofErr w:type="gramStart"/>
      <w:r w:rsidRPr="00B965AF">
        <w:rPr>
          <w:rFonts w:ascii="Times New Roman" w:hAnsi="Times New Roman" w:cs="Times New Roman"/>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rsidRPr="00B965AF">
        <w:rPr>
          <w:rFonts w:ascii="Times New Roman" w:hAnsi="Times New Roman" w:cs="Times New Roman"/>
        </w:rPr>
        <w:t xml:space="preserve">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r w:rsidRPr="00B965AF">
        <w:rPr>
          <w:rFonts w:ascii="Times New Roman" w:hAnsi="Times New Roman" w:cs="Times New Roman"/>
        </w:rPr>
        <w:lastRenderedPageBreak/>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rsidR="00B965AF" w:rsidRPr="00B965AF" w:rsidRDefault="00B965AF" w:rsidP="00B965AF">
      <w:pPr>
        <w:spacing w:after="0"/>
        <w:jc w:val="both"/>
        <w:rPr>
          <w:rFonts w:ascii="Times New Roman" w:hAnsi="Times New Roman" w:cs="Times New Roman"/>
        </w:rPr>
      </w:pPr>
      <w:r w:rsidRPr="00B965AF">
        <w:rPr>
          <w:rFonts w:ascii="Times New Roman" w:hAnsi="Times New Roman" w:cs="Times New Roman"/>
        </w:rPr>
        <w:t xml:space="preserve">4. </w:t>
      </w:r>
      <w:proofErr w:type="gramStart"/>
      <w:r w:rsidRPr="00B965AF">
        <w:rPr>
          <w:rFonts w:ascii="Times New Roman" w:hAnsi="Times New Roman" w:cs="Times New Roman"/>
        </w:rP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w:t>
      </w:r>
      <w:r>
        <w:rPr>
          <w:rFonts w:ascii="Times New Roman" w:hAnsi="Times New Roman" w:cs="Times New Roman"/>
        </w:rPr>
        <w:t>а</w:t>
      </w:r>
      <w:r w:rsidRPr="00B965AF">
        <w:rPr>
          <w:rFonts w:ascii="Times New Roman" w:hAnsi="Times New Roman" w:cs="Times New Roman"/>
        </w:rPr>
        <w:t>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B965AF">
        <w:rPr>
          <w:rFonts w:ascii="Times New Roman" w:hAnsi="Times New Roman" w:cs="Times New Roman"/>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rsidR="00B965AF" w:rsidRPr="00B965AF" w:rsidRDefault="00B965AF" w:rsidP="00B965AF">
      <w:pPr>
        <w:spacing w:after="0" w:line="240" w:lineRule="auto"/>
        <w:jc w:val="both"/>
        <w:rPr>
          <w:rFonts w:ascii="Times New Roman" w:hAnsi="Times New Roman" w:cs="Times New Roman"/>
        </w:rPr>
      </w:pPr>
      <w:r w:rsidRPr="00B965AF">
        <w:rPr>
          <w:rFonts w:ascii="Times New Roman" w:hAnsi="Times New Roman" w:cs="Times New Roman"/>
        </w:rPr>
        <w:t xml:space="preserve">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6. В день проведения экзамена в ППЭ участникам экзамена запрещается: выполнять ЭР несамостоятельно, в том числе с помощью посторонних лиц;  общаться с другими участниками ГИА во время проведения экзамена в аудитории;  </w:t>
      </w:r>
      <w:proofErr w:type="gramStart"/>
      <w:r w:rsidRPr="00B965AF">
        <w:rPr>
          <w:rFonts w:ascii="Times New Roman" w:hAnsi="Times New Roman" w:cs="Times New Roman"/>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w:t>
      </w:r>
      <w:proofErr w:type="gramEnd"/>
      <w:r w:rsidRPr="00B965AF">
        <w:rPr>
          <w:rFonts w:ascii="Times New Roman" w:hAnsi="Times New Roman" w:cs="Times New Roman"/>
        </w:rPr>
        <w:t xml:space="preserve"> предметам); выносить из аудиторий ППЭ черновики, экзаменационные материалы на бумажном и (или) электронном носителях; фотографировать экзаменационные материалы, черновики.   </w:t>
      </w:r>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w:t>
      </w:r>
      <w:proofErr w:type="gramStart"/>
      <w:r w:rsidRPr="00B965AF">
        <w:rPr>
          <w:rFonts w:ascii="Times New Roman" w:hAnsi="Times New Roman" w:cs="Times New Roman"/>
        </w:rPr>
        <w:t>расположен</w:t>
      </w:r>
      <w:proofErr w:type="gramEnd"/>
      <w:r w:rsidRPr="00B965AF">
        <w:rPr>
          <w:rFonts w:ascii="Times New Roman" w:hAnsi="Times New Roman" w:cs="Times New Roman"/>
        </w:rPr>
        <w:t xml:space="preserve">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8. Участники экзамена занимают рабочие места в аудитории в соответствии со списками распределения. Изменение рабочего места запрещено.  </w:t>
      </w:r>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12. Во время экзамена на рабочем столе участника экзамена помимо экзаменационных материалов находятся: </w:t>
      </w:r>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1) </w:t>
      </w:r>
      <w:proofErr w:type="spellStart"/>
      <w:r w:rsidRPr="00B965AF">
        <w:rPr>
          <w:rFonts w:ascii="Times New Roman" w:hAnsi="Times New Roman" w:cs="Times New Roman"/>
        </w:rPr>
        <w:t>гелевая</w:t>
      </w:r>
      <w:proofErr w:type="spellEnd"/>
      <w:r w:rsidRPr="00B965AF">
        <w:rPr>
          <w:rFonts w:ascii="Times New Roman" w:hAnsi="Times New Roman" w:cs="Times New Roman"/>
        </w:rPr>
        <w:t xml:space="preserve"> или капиллярная ручка с чернилами черного цвета; </w:t>
      </w:r>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2) документ, удостоверяющий личность; </w:t>
      </w:r>
    </w:p>
    <w:p w:rsidR="00B965AF" w:rsidRPr="00B965AF" w:rsidRDefault="00B965AF" w:rsidP="00943BF0">
      <w:pPr>
        <w:spacing w:after="0"/>
        <w:jc w:val="both"/>
        <w:rPr>
          <w:rFonts w:ascii="Times New Roman" w:hAnsi="Times New Roman" w:cs="Times New Roman"/>
        </w:rPr>
      </w:pPr>
      <w:r w:rsidRPr="00B965AF">
        <w:rPr>
          <w:rFonts w:ascii="Times New Roman" w:hAnsi="Times New Roman" w:cs="Times New Roman"/>
        </w:rPr>
        <w:t xml:space="preserve">3) средства обучения и воспитания, разрешенные к использованию для выполнения </w:t>
      </w:r>
    </w:p>
    <w:p w:rsidR="00B965AF" w:rsidRPr="00B965AF" w:rsidRDefault="00B965AF" w:rsidP="00943BF0">
      <w:pPr>
        <w:spacing w:after="0"/>
        <w:jc w:val="both"/>
        <w:rPr>
          <w:rFonts w:ascii="Times New Roman" w:hAnsi="Times New Roman" w:cs="Times New Roman"/>
        </w:rPr>
      </w:pPr>
      <w:r w:rsidRPr="00B965AF">
        <w:rPr>
          <w:rFonts w:ascii="Times New Roman" w:hAnsi="Times New Roman" w:cs="Times New Roman"/>
        </w:rPr>
        <w:t xml:space="preserve">заданий КИМ по соответствующим учебным предметам; </w:t>
      </w:r>
    </w:p>
    <w:p w:rsidR="00B965AF" w:rsidRPr="00B965AF" w:rsidRDefault="00B965AF" w:rsidP="00943BF0">
      <w:pPr>
        <w:spacing w:after="0"/>
        <w:jc w:val="both"/>
        <w:rPr>
          <w:rFonts w:ascii="Times New Roman" w:hAnsi="Times New Roman" w:cs="Times New Roman"/>
        </w:rPr>
      </w:pPr>
      <w:r w:rsidRPr="00B965AF">
        <w:rPr>
          <w:rFonts w:ascii="Times New Roman" w:hAnsi="Times New Roman" w:cs="Times New Roman"/>
        </w:rPr>
        <w:t xml:space="preserve">4) лекарства (при необходимости); </w:t>
      </w:r>
    </w:p>
    <w:p w:rsidR="00B965AF" w:rsidRPr="00B965AF" w:rsidRDefault="00B965AF" w:rsidP="00943BF0">
      <w:pPr>
        <w:spacing w:after="0"/>
        <w:jc w:val="both"/>
        <w:rPr>
          <w:rFonts w:ascii="Times New Roman" w:hAnsi="Times New Roman" w:cs="Times New Roman"/>
        </w:rPr>
      </w:pPr>
      <w:r w:rsidRPr="00B965AF">
        <w:rPr>
          <w:rFonts w:ascii="Times New Roman" w:hAnsi="Times New Roman" w:cs="Times New Roman"/>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rsidR="00B965AF" w:rsidRPr="00B965AF" w:rsidRDefault="00B965AF" w:rsidP="00943BF0">
      <w:pPr>
        <w:spacing w:after="0"/>
        <w:jc w:val="both"/>
        <w:rPr>
          <w:rFonts w:ascii="Times New Roman" w:hAnsi="Times New Roman" w:cs="Times New Roman"/>
        </w:rPr>
      </w:pPr>
      <w:r w:rsidRPr="00B965AF">
        <w:rPr>
          <w:rFonts w:ascii="Times New Roman" w:hAnsi="Times New Roman" w:cs="Times New Roman"/>
        </w:rPr>
        <w:t xml:space="preserve">6) специальные технические средства (для лиц с ОВЗ, детей-инвалидов и инвалидов) (при необходимости); </w:t>
      </w:r>
    </w:p>
    <w:p w:rsidR="00B965AF" w:rsidRPr="00B965AF" w:rsidRDefault="00B965AF" w:rsidP="00943BF0">
      <w:pPr>
        <w:spacing w:after="0"/>
        <w:jc w:val="both"/>
        <w:rPr>
          <w:rFonts w:ascii="Times New Roman" w:hAnsi="Times New Roman" w:cs="Times New Roman"/>
        </w:rPr>
      </w:pPr>
      <w:r w:rsidRPr="00B965AF">
        <w:rPr>
          <w:rFonts w:ascii="Times New Roman" w:hAnsi="Times New Roman" w:cs="Times New Roman"/>
        </w:rPr>
        <w:t xml:space="preserve">7) черновики, выданные в ППЭ. </w:t>
      </w:r>
    </w:p>
    <w:p w:rsidR="00943BF0" w:rsidRDefault="00943BF0" w:rsidP="00943BF0">
      <w:pPr>
        <w:spacing w:after="0"/>
        <w:jc w:val="both"/>
        <w:rPr>
          <w:rFonts w:ascii="Times New Roman" w:hAnsi="Times New Roman" w:cs="Times New Roman"/>
        </w:rPr>
      </w:pPr>
    </w:p>
    <w:p w:rsidR="00B965AF" w:rsidRPr="00B965AF" w:rsidRDefault="00B965AF" w:rsidP="00943BF0">
      <w:pPr>
        <w:spacing w:after="0"/>
        <w:jc w:val="both"/>
        <w:rPr>
          <w:rFonts w:ascii="Times New Roman" w:hAnsi="Times New Roman" w:cs="Times New Roman"/>
        </w:rPr>
      </w:pPr>
      <w:r w:rsidRPr="00B965AF">
        <w:rPr>
          <w:rFonts w:ascii="Times New Roman" w:hAnsi="Times New Roman" w:cs="Times New Roman"/>
        </w:rPr>
        <w:t xml:space="preserve">Права участника экзамена в рамках участия в ЕГЭ: </w:t>
      </w:r>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1. Участник экзамена может при выполнении работы использовать черновики, выданные в ППЭ, и делать пометки </w:t>
      </w:r>
      <w:proofErr w:type="gramStart"/>
      <w:r w:rsidRPr="00B965AF">
        <w:rPr>
          <w:rFonts w:ascii="Times New Roman" w:hAnsi="Times New Roman" w:cs="Times New Roman"/>
        </w:rPr>
        <w:t>в</w:t>
      </w:r>
      <w:proofErr w:type="gramEnd"/>
      <w:r w:rsidRPr="00B965AF">
        <w:rPr>
          <w:rFonts w:ascii="Times New Roman" w:hAnsi="Times New Roman" w:cs="Times New Roman"/>
        </w:rPr>
        <w:t xml:space="preserve"> КИМ. </w:t>
      </w:r>
    </w:p>
    <w:p w:rsidR="00B965AF" w:rsidRPr="00B965AF" w:rsidRDefault="00B965AF" w:rsidP="00943BF0">
      <w:pPr>
        <w:spacing w:line="240" w:lineRule="auto"/>
        <w:rPr>
          <w:rFonts w:ascii="Times New Roman" w:hAnsi="Times New Roman" w:cs="Times New Roman"/>
        </w:rPr>
      </w:pPr>
      <w:r w:rsidRPr="00B965AF">
        <w:rPr>
          <w:rFonts w:ascii="Times New Roman" w:hAnsi="Times New Roman" w:cs="Times New Roman"/>
        </w:rPr>
        <w:t xml:space="preserve">Внимание! Записи на черновиках и КИМ не обрабатываются и не проверяются.   </w:t>
      </w:r>
    </w:p>
    <w:p w:rsidR="00B965AF" w:rsidRPr="00B965AF" w:rsidRDefault="00B965AF" w:rsidP="00943BF0">
      <w:pPr>
        <w:spacing w:after="0" w:line="240" w:lineRule="auto"/>
        <w:rPr>
          <w:rFonts w:ascii="Times New Roman" w:hAnsi="Times New Roman" w:cs="Times New Roman"/>
        </w:rPr>
      </w:pPr>
      <w:r w:rsidRPr="00B965AF">
        <w:rPr>
          <w:rFonts w:ascii="Times New Roman" w:hAnsi="Times New Roman" w:cs="Times New Roman"/>
        </w:rPr>
        <w:lastRenderedPageBreak/>
        <w:t xml:space="preserve">2. В случае нехватки места в бланке для записи ответов участник экзамена может обратиться к организатору для получения дополнительного бланка. </w:t>
      </w:r>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3. Участник экзамена, который по состоянию здоровья или другим объективным причинам не может </w:t>
      </w:r>
      <w:r w:rsidR="00943BF0">
        <w:rPr>
          <w:rFonts w:ascii="Times New Roman" w:hAnsi="Times New Roman" w:cs="Times New Roman"/>
        </w:rPr>
        <w:t>з</w:t>
      </w:r>
      <w:r w:rsidRPr="00B965AF">
        <w:rPr>
          <w:rFonts w:ascii="Times New Roman" w:hAnsi="Times New Roman" w:cs="Times New Roman"/>
        </w:rPr>
        <w:t xml:space="preserve">авершить выполнение ЭР, имеет право досрочно покинуть ППЭ. При этом организаторы сопровождают участника </w:t>
      </w:r>
      <w:r w:rsidR="00943BF0">
        <w:rPr>
          <w:rFonts w:ascii="Times New Roman" w:hAnsi="Times New Roman" w:cs="Times New Roman"/>
        </w:rPr>
        <w:t>э</w:t>
      </w:r>
      <w:r w:rsidRPr="00B965AF">
        <w:rPr>
          <w:rFonts w:ascii="Times New Roman" w:hAnsi="Times New Roman" w:cs="Times New Roman"/>
        </w:rPr>
        <w:t xml:space="preserve">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B965AF">
        <w:rPr>
          <w:rFonts w:ascii="Times New Roman" w:hAnsi="Times New Roman" w:cs="Times New Roman"/>
        </w:rPr>
        <w:t>незавершения</w:t>
      </w:r>
      <w:proofErr w:type="spellEnd"/>
      <w:r w:rsidRPr="00B965AF">
        <w:rPr>
          <w:rFonts w:ascii="Times New Roman" w:hAnsi="Times New Roman" w:cs="Times New Roman"/>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4. 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w:t>
      </w:r>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6. 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w:t>
      </w:r>
      <w:proofErr w:type="gramStart"/>
      <w:r w:rsidRPr="00B965AF">
        <w:rPr>
          <w:rFonts w:ascii="Times New Roman" w:hAnsi="Times New Roman" w:cs="Times New Roman"/>
        </w:rPr>
        <w:t>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roofErr w:type="gramEnd"/>
      <w:r w:rsidRPr="00B965AF">
        <w:rPr>
          <w:rFonts w:ascii="Times New Roman" w:hAnsi="Times New Roman" w:cs="Times New Roman"/>
        </w:rPr>
        <w:t xml:space="preserve"> 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 Выпускник 11 класса также может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w:t>
      </w:r>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результат,  или нет. </w:t>
      </w:r>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7.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3) участники ГИА, получившие на ГИА неудовлетворительные результаты более чем по одному </w:t>
      </w:r>
      <w:r w:rsidR="00943BF0">
        <w:rPr>
          <w:rFonts w:ascii="Times New Roman" w:hAnsi="Times New Roman" w:cs="Times New Roman"/>
        </w:rPr>
        <w:t>о</w:t>
      </w:r>
      <w:r w:rsidRPr="00B965AF">
        <w:rPr>
          <w:rFonts w:ascii="Times New Roman" w:hAnsi="Times New Roman" w:cs="Times New Roman"/>
        </w:rPr>
        <w:t>бязательному учебному предмету, либо получившие повторно</w:t>
      </w:r>
      <w:r w:rsidR="00943BF0">
        <w:rPr>
          <w:rFonts w:ascii="Times New Roman" w:hAnsi="Times New Roman" w:cs="Times New Roman"/>
        </w:rPr>
        <w:t xml:space="preserve"> </w:t>
      </w:r>
      <w:r w:rsidRPr="00B965AF">
        <w:rPr>
          <w:rFonts w:ascii="Times New Roman" w:hAnsi="Times New Roman" w:cs="Times New Roman"/>
        </w:rPr>
        <w:t xml:space="preserve">неудовлетворительный результат по одному из этих предметов на ГИА в резервные сроки. </w:t>
      </w:r>
    </w:p>
    <w:p w:rsidR="00B965AF" w:rsidRPr="00B965AF" w:rsidRDefault="00B965AF" w:rsidP="00943BF0">
      <w:pPr>
        <w:spacing w:after="0" w:line="240" w:lineRule="auto"/>
        <w:jc w:val="both"/>
        <w:rPr>
          <w:rFonts w:ascii="Times New Roman" w:hAnsi="Times New Roman" w:cs="Times New Roman"/>
        </w:rPr>
      </w:pPr>
      <w:proofErr w:type="gramStart"/>
      <w:r w:rsidRPr="00B965AF">
        <w:rPr>
          <w:rFonts w:ascii="Times New Roman" w:hAnsi="Times New Roman" w:cs="Times New Roman"/>
        </w:rPr>
        <w:t xml:space="preserve">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roofErr w:type="gramEnd"/>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8. Участник экзамена имеет право подать апелляцию о нарушении Порядка проведения и (или) о несогласии с выставленными баллами в апелляционную комиссию.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Апелляционная комиссия не </w:t>
      </w:r>
      <w:proofErr w:type="gramStart"/>
      <w:r w:rsidRPr="00B965AF">
        <w:rPr>
          <w:rFonts w:ascii="Times New Roman" w:hAnsi="Times New Roman" w:cs="Times New Roman"/>
        </w:rPr>
        <w:t>позднее</w:t>
      </w:r>
      <w:proofErr w:type="gramEnd"/>
      <w:r w:rsidRPr="00B965AF">
        <w:rPr>
          <w:rFonts w:ascii="Times New Roman" w:hAnsi="Times New Roman" w:cs="Times New Roman"/>
        </w:rPr>
        <w:t xml:space="preserve"> чем за один рабочий день до даты рассмотрения апелляции информирует участников экзаменов, подавших апелляции, о времени и месте их рассмотрения.  </w:t>
      </w:r>
      <w:proofErr w:type="gramStart"/>
      <w:r w:rsidRPr="00B965AF">
        <w:rPr>
          <w:rFonts w:ascii="Times New Roman" w:hAnsi="Times New Roman" w:cs="Times New Roman"/>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r w:rsidRPr="00B965AF">
        <w:rPr>
          <w:rFonts w:ascii="Times New Roman" w:hAnsi="Times New Roman" w:cs="Times New Roman"/>
        </w:rPr>
        <w:t xml:space="preserve">).  Апелляцию о нарушении Порядка проведения ГИА участник экзамена подает в день проведения экзамена члену ГЭК, не покидая ППЭ.  В целях проверки изложенных в указанной апелляции сведений о нарушении Порядка членом ГЭК организуется проведение проверки при участии организаторов, </w:t>
      </w:r>
    </w:p>
    <w:p w:rsidR="00B965AF" w:rsidRPr="00B965AF" w:rsidRDefault="00B965AF" w:rsidP="00943BF0">
      <w:pPr>
        <w:spacing w:after="0" w:line="240" w:lineRule="auto"/>
        <w:jc w:val="both"/>
        <w:rPr>
          <w:rFonts w:ascii="Times New Roman" w:hAnsi="Times New Roman" w:cs="Times New Roman"/>
        </w:rPr>
      </w:pPr>
      <w:proofErr w:type="gramStart"/>
      <w:r w:rsidRPr="00B965AF">
        <w:rPr>
          <w:rFonts w:ascii="Times New Roman" w:hAnsi="Times New Roman" w:cs="Times New Roman"/>
        </w:rPr>
        <w:t xml:space="preserve">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w:t>
      </w:r>
      <w:r w:rsidRPr="00B965AF">
        <w:rPr>
          <w:rFonts w:ascii="Times New Roman" w:hAnsi="Times New Roman" w:cs="Times New Roman"/>
        </w:rPr>
        <w:lastRenderedPageBreak/>
        <w:t>(при наличии), сотрудников, осуществляющих охрану правопорядка, медицинских работников, а также ассистентов (при наличии).</w:t>
      </w:r>
      <w:proofErr w:type="gramEnd"/>
      <w:r w:rsidRPr="00B965AF">
        <w:rPr>
          <w:rFonts w:ascii="Times New Roman" w:hAnsi="Times New Roman" w:cs="Times New Roman"/>
        </w:rPr>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w:t>
      </w:r>
      <w:r w:rsidR="00943BF0">
        <w:rPr>
          <w:rFonts w:ascii="Times New Roman" w:hAnsi="Times New Roman" w:cs="Times New Roman"/>
        </w:rPr>
        <w:t xml:space="preserve"> </w:t>
      </w:r>
      <w:r w:rsidRPr="00B965AF">
        <w:rPr>
          <w:rFonts w:ascii="Times New Roman" w:hAnsi="Times New Roman" w:cs="Times New Roman"/>
        </w:rPr>
        <w:t xml:space="preserve">членом ГЭК в апелляционную комиссию. </w:t>
      </w:r>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об отклонении апелляции;  </w:t>
      </w:r>
    </w:p>
    <w:p w:rsidR="00B965AF" w:rsidRPr="00B965AF" w:rsidRDefault="00B965AF" w:rsidP="00943BF0">
      <w:pPr>
        <w:spacing w:after="0" w:line="240" w:lineRule="auto"/>
        <w:jc w:val="both"/>
        <w:rPr>
          <w:rFonts w:ascii="Times New Roman" w:hAnsi="Times New Roman" w:cs="Times New Roman"/>
        </w:rPr>
      </w:pPr>
      <w:r w:rsidRPr="00B965AF">
        <w:rPr>
          <w:rFonts w:ascii="Times New Roman" w:hAnsi="Times New Roman" w:cs="Times New Roman"/>
        </w:rPr>
        <w:t xml:space="preserve">об удовлетворении апелляции.  </w:t>
      </w:r>
    </w:p>
    <w:p w:rsidR="00B965AF" w:rsidRPr="00B965AF" w:rsidRDefault="00B965AF" w:rsidP="00E27128">
      <w:pPr>
        <w:spacing w:after="0" w:line="240" w:lineRule="auto"/>
        <w:jc w:val="both"/>
        <w:rPr>
          <w:rFonts w:ascii="Times New Roman" w:hAnsi="Times New Roman" w:cs="Times New Roman"/>
        </w:rPr>
      </w:pPr>
      <w:r w:rsidRPr="00B965AF">
        <w:rPr>
          <w:rFonts w:ascii="Times New Roman" w:hAnsi="Times New Roman" w:cs="Times New Roman"/>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w:t>
      </w:r>
      <w:r w:rsidR="00943BF0">
        <w:rPr>
          <w:rFonts w:ascii="Times New Roman" w:hAnsi="Times New Roman" w:cs="Times New Roman"/>
        </w:rPr>
        <w:t xml:space="preserve"> </w:t>
      </w:r>
      <w:r w:rsidRPr="00B965AF">
        <w:rPr>
          <w:rFonts w:ascii="Times New Roman" w:hAnsi="Times New Roman" w:cs="Times New Roman"/>
        </w:rPr>
        <w:t xml:space="preserve">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Апелляция о несогласии с выставленными баллами подается в течение двух рабочих дней, следующих за официальным днем объявления результатов экзамена по соответствующему учебному предмету.  </w:t>
      </w:r>
    </w:p>
    <w:p w:rsidR="00B965AF" w:rsidRPr="00B965AF" w:rsidRDefault="00B965AF" w:rsidP="00E27128">
      <w:pPr>
        <w:spacing w:after="0" w:line="240" w:lineRule="auto"/>
        <w:jc w:val="both"/>
        <w:rPr>
          <w:rFonts w:ascii="Times New Roman" w:hAnsi="Times New Roman" w:cs="Times New Roman"/>
        </w:rPr>
      </w:pPr>
      <w:r w:rsidRPr="00B965AF">
        <w:rPr>
          <w:rFonts w:ascii="Times New Roman" w:hAnsi="Times New Roman" w:cs="Times New Roman"/>
        </w:rPr>
        <w:t xml:space="preserve">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t>
      </w:r>
    </w:p>
    <w:p w:rsidR="00B965AF" w:rsidRPr="00B965AF" w:rsidRDefault="00B965AF" w:rsidP="00E27128">
      <w:pPr>
        <w:spacing w:after="0" w:line="240" w:lineRule="auto"/>
        <w:jc w:val="both"/>
        <w:rPr>
          <w:rFonts w:ascii="Times New Roman" w:hAnsi="Times New Roman" w:cs="Times New Roman"/>
        </w:rPr>
      </w:pPr>
      <w:r w:rsidRPr="00B965AF">
        <w:rPr>
          <w:rFonts w:ascii="Times New Roman" w:hAnsi="Times New Roman" w:cs="Times New Roman"/>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 </w:t>
      </w:r>
      <w:proofErr w:type="gramStart"/>
      <w:r w:rsidRPr="00B965AF">
        <w:rPr>
          <w:rFonts w:ascii="Times New Roman" w:hAnsi="Times New Roman" w:cs="Times New Roman"/>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roofErr w:type="gramEnd"/>
    </w:p>
    <w:p w:rsidR="00B965AF" w:rsidRPr="00B965AF" w:rsidRDefault="00B965AF" w:rsidP="00E27128">
      <w:pPr>
        <w:spacing w:after="0" w:line="240" w:lineRule="auto"/>
        <w:jc w:val="both"/>
        <w:rPr>
          <w:rFonts w:ascii="Times New Roman" w:hAnsi="Times New Roman" w:cs="Times New Roman"/>
        </w:rPr>
      </w:pPr>
      <w:r w:rsidRPr="00B965AF">
        <w:rPr>
          <w:rFonts w:ascii="Times New Roman" w:hAnsi="Times New Roman" w:cs="Times New Roman"/>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rsidR="00B965AF" w:rsidRPr="00B965AF" w:rsidRDefault="00B965AF" w:rsidP="00E27128">
      <w:pPr>
        <w:spacing w:after="0" w:line="240" w:lineRule="auto"/>
        <w:jc w:val="both"/>
        <w:rPr>
          <w:rFonts w:ascii="Times New Roman" w:hAnsi="Times New Roman" w:cs="Times New Roman"/>
        </w:rPr>
      </w:pPr>
      <w:r w:rsidRPr="00B965AF">
        <w:rPr>
          <w:rFonts w:ascii="Times New Roman" w:hAnsi="Times New Roman" w:cs="Times New Roman"/>
        </w:rPr>
        <w:t xml:space="preserve">До заседания апелляционной комиссии по рассмотрению апелляции о несогласии с выставленными баллами апелляционная комиссия: </w:t>
      </w:r>
    </w:p>
    <w:p w:rsidR="00B965AF" w:rsidRPr="00B965AF" w:rsidRDefault="00B965AF" w:rsidP="00E27128">
      <w:pPr>
        <w:spacing w:after="0" w:line="240" w:lineRule="auto"/>
        <w:jc w:val="both"/>
        <w:rPr>
          <w:rFonts w:ascii="Times New Roman" w:hAnsi="Times New Roman" w:cs="Times New Roman"/>
        </w:rPr>
      </w:pPr>
      <w:r w:rsidRPr="00B965AF">
        <w:rPr>
          <w:rFonts w:ascii="Times New Roman" w:hAnsi="Times New Roman" w:cs="Times New Roman"/>
        </w:rPr>
        <w:t xml:space="preserve">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rsidR="00B965AF" w:rsidRPr="00B965AF" w:rsidRDefault="00B965AF" w:rsidP="00E27128">
      <w:pPr>
        <w:spacing w:after="0" w:line="240" w:lineRule="auto"/>
        <w:jc w:val="both"/>
        <w:rPr>
          <w:rFonts w:ascii="Times New Roman" w:hAnsi="Times New Roman" w:cs="Times New Roman"/>
        </w:rPr>
      </w:pPr>
      <w:proofErr w:type="gramStart"/>
      <w:r w:rsidRPr="00B965AF">
        <w:rPr>
          <w:rFonts w:ascii="Times New Roman" w:hAnsi="Times New Roman" w:cs="Times New Roman"/>
        </w:rPr>
        <w:t xml:space="preserve">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roofErr w:type="gramEnd"/>
    </w:p>
    <w:p w:rsidR="00B965AF" w:rsidRPr="00B965AF" w:rsidRDefault="00B965AF" w:rsidP="00E27128">
      <w:pPr>
        <w:spacing w:after="0" w:line="240" w:lineRule="auto"/>
        <w:jc w:val="both"/>
        <w:rPr>
          <w:rFonts w:ascii="Times New Roman" w:hAnsi="Times New Roman" w:cs="Times New Roman"/>
        </w:rPr>
      </w:pPr>
      <w:r w:rsidRPr="00B965AF">
        <w:rPr>
          <w:rFonts w:ascii="Times New Roman" w:hAnsi="Times New Roman" w:cs="Times New Roman"/>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rsidR="00B965AF" w:rsidRPr="00B965AF" w:rsidRDefault="00B965AF" w:rsidP="00E27128">
      <w:pPr>
        <w:spacing w:after="0" w:line="240" w:lineRule="auto"/>
        <w:jc w:val="both"/>
        <w:rPr>
          <w:rFonts w:ascii="Times New Roman" w:hAnsi="Times New Roman" w:cs="Times New Roman"/>
        </w:rPr>
      </w:pPr>
      <w:proofErr w:type="gramStart"/>
      <w:r w:rsidRPr="00B965AF">
        <w:rPr>
          <w:rFonts w:ascii="Times New Roman" w:hAnsi="Times New Roman" w:cs="Times New Roman"/>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B965AF">
        <w:rPr>
          <w:rFonts w:ascii="Times New Roman" w:hAnsi="Times New Roman" w:cs="Times New Roman"/>
        </w:rPr>
        <w:t xml:space="preserve"> на конкретный критерий оценивания, содержанию которого соответствует выставляемый им первичный балл (далее – заключение). 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E27128" w:rsidRPr="00E27128" w:rsidRDefault="00B965AF" w:rsidP="00E27128">
      <w:pPr>
        <w:spacing w:after="0" w:line="240" w:lineRule="auto"/>
        <w:jc w:val="both"/>
        <w:rPr>
          <w:rFonts w:ascii="Times New Roman" w:hAnsi="Times New Roman" w:cs="Times New Roman"/>
        </w:rPr>
      </w:pPr>
      <w:r w:rsidRPr="00B965AF">
        <w:rPr>
          <w:rFonts w:ascii="Times New Roman" w:hAnsi="Times New Roman" w:cs="Times New Roman"/>
        </w:rPr>
        <w:t>При рассмотрении апелляции о несогласии с выставленными баллами на заседании</w:t>
      </w:r>
      <w:r w:rsidR="00E27128">
        <w:rPr>
          <w:rFonts w:ascii="Times New Roman" w:hAnsi="Times New Roman" w:cs="Times New Roman"/>
        </w:rPr>
        <w:t xml:space="preserve"> </w:t>
      </w:r>
      <w:r w:rsidRPr="00B965AF">
        <w:rPr>
          <w:rFonts w:ascii="Times New Roman" w:hAnsi="Times New Roman" w:cs="Times New Roman"/>
        </w:rPr>
        <w:t>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В случае</w:t>
      </w:r>
      <w:proofErr w:type="gramStart"/>
      <w:r w:rsidRPr="00B965AF">
        <w:rPr>
          <w:rFonts w:ascii="Times New Roman" w:hAnsi="Times New Roman" w:cs="Times New Roman"/>
        </w:rPr>
        <w:t>,</w:t>
      </w:r>
      <w:proofErr w:type="gramEnd"/>
      <w:r w:rsidRPr="00B965AF">
        <w:rPr>
          <w:rFonts w:ascii="Times New Roman" w:hAnsi="Times New Roman" w:cs="Times New Roman"/>
        </w:rPr>
        <w:t xml:space="preserve"> если по решению ГЭК подача и (или) рассмотрение апелляций о несогласии с выставленными баллами организуются с ис</w:t>
      </w:r>
      <w:r w:rsidR="00E27128" w:rsidRPr="00E27128">
        <w:rPr>
          <w:rFonts w:ascii="Times New Roman" w:hAnsi="Times New Roman" w:cs="Times New Roman"/>
        </w:rPr>
        <w:t xml:space="preserve">пользованием информационно-коммуникационных </w:t>
      </w:r>
      <w:r w:rsidR="00E27128" w:rsidRPr="00E27128">
        <w:rPr>
          <w:rFonts w:ascii="Times New Roman" w:hAnsi="Times New Roman" w:cs="Times New Roman"/>
        </w:rPr>
        <w:lastRenderedPageBreak/>
        <w:t xml:space="preserve">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sidR="00E27128" w:rsidRPr="00E27128">
        <w:rPr>
          <w:rFonts w:ascii="Times New Roman" w:hAnsi="Times New Roman" w:cs="Times New Roman"/>
        </w:rPr>
        <w:t>несогласии</w:t>
      </w:r>
      <w:proofErr w:type="gramEnd"/>
      <w:r w:rsidR="00E27128" w:rsidRPr="00E27128">
        <w:rPr>
          <w:rFonts w:ascii="Times New Roman" w:hAnsi="Times New Roman" w:cs="Times New Roman"/>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E27128" w:rsidRPr="00E27128"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w:t>
      </w:r>
      <w:proofErr w:type="gramStart"/>
      <w:r w:rsidRPr="00E27128">
        <w:rPr>
          <w:rFonts w:ascii="Times New Roman" w:hAnsi="Times New Roman" w:cs="Times New Roman"/>
        </w:rPr>
        <w:t>при</w:t>
      </w:r>
      <w:proofErr w:type="gramEnd"/>
      <w:r w:rsidRPr="00E27128">
        <w:rPr>
          <w:rFonts w:ascii="Times New Roman" w:hAnsi="Times New Roman" w:cs="Times New Roman"/>
        </w:rPr>
        <w:t xml:space="preserve"> </w:t>
      </w:r>
    </w:p>
    <w:p w:rsidR="00E27128" w:rsidRPr="00E27128" w:rsidRDefault="00E27128" w:rsidP="00E27128">
      <w:pPr>
        <w:spacing w:after="0" w:line="240" w:lineRule="auto"/>
        <w:jc w:val="both"/>
        <w:rPr>
          <w:rFonts w:ascii="Times New Roman" w:hAnsi="Times New Roman" w:cs="Times New Roman"/>
        </w:rPr>
      </w:pPr>
      <w:proofErr w:type="gramStart"/>
      <w:r w:rsidRPr="00E27128">
        <w:rPr>
          <w:rFonts w:ascii="Times New Roman" w:hAnsi="Times New Roman" w:cs="Times New Roman"/>
        </w:rPr>
        <w:t>рассмотрении</w:t>
      </w:r>
      <w:proofErr w:type="gramEnd"/>
      <w:r w:rsidRPr="00E27128">
        <w:rPr>
          <w:rFonts w:ascii="Times New Roman" w:hAnsi="Times New Roman" w:cs="Times New Roman"/>
        </w:rPr>
        <w:t xml:space="preserve">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rsidR="00E27128" w:rsidRPr="00E27128"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 xml:space="preserve">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E27128" w:rsidRPr="00E27128"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E27128" w:rsidRPr="00E27128"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 xml:space="preserve">1) об отклонении апелляции; </w:t>
      </w:r>
    </w:p>
    <w:p w:rsidR="00E27128" w:rsidRPr="00E27128"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 xml:space="preserve">2) об удовлетворении апелляции. </w:t>
      </w:r>
    </w:p>
    <w:p w:rsidR="00E27128" w:rsidRPr="00E27128"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E27128" w:rsidRPr="00E27128"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E27128" w:rsidRPr="00E27128"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rsidR="00E27128" w:rsidRPr="00E27128"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rsidR="00E27128" w:rsidRPr="00E27128"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 xml:space="preserve">9.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rsidR="00E27128" w:rsidRPr="00E27128"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E27128" w:rsidRPr="00E27128"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2) участники ГИА, не прошедшие ГИА по обязательным учебным предметам, в том</w:t>
      </w:r>
      <w:r>
        <w:rPr>
          <w:rFonts w:ascii="Times New Roman" w:hAnsi="Times New Roman" w:cs="Times New Roman"/>
        </w:rPr>
        <w:t xml:space="preserve"> </w:t>
      </w:r>
      <w:r w:rsidRPr="00E27128">
        <w:rPr>
          <w:rFonts w:ascii="Times New Roman" w:hAnsi="Times New Roman" w:cs="Times New Roman"/>
        </w:rPr>
        <w:t xml:space="preserve">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E27128" w:rsidRPr="00E27128"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E27128" w:rsidRPr="00E27128"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 xml:space="preserve">Заявления об участии в экзаменах в дополнительный период не </w:t>
      </w:r>
      <w:proofErr w:type="gramStart"/>
      <w:r w:rsidRPr="00E27128">
        <w:rPr>
          <w:rFonts w:ascii="Times New Roman" w:hAnsi="Times New Roman" w:cs="Times New Roman"/>
        </w:rPr>
        <w:t>позднее</w:t>
      </w:r>
      <w:proofErr w:type="gramEnd"/>
      <w:r w:rsidRPr="00E27128">
        <w:rPr>
          <w:rFonts w:ascii="Times New Roman" w:hAnsi="Times New Roman" w:cs="Times New Roman"/>
        </w:rPr>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rsidRPr="00E27128">
        <w:rPr>
          <w:rFonts w:ascii="Times New Roman" w:hAnsi="Times New Roman" w:cs="Times New Roman"/>
        </w:rPr>
        <w:t>необходимый</w:t>
      </w:r>
      <w:proofErr w:type="gramEnd"/>
      <w:r w:rsidRPr="00E27128">
        <w:rPr>
          <w:rFonts w:ascii="Times New Roman" w:hAnsi="Times New Roman" w:cs="Times New Roman"/>
        </w:rPr>
        <w:t xml:space="preserve"> для прохождения ГИА. </w:t>
      </w:r>
    </w:p>
    <w:p w:rsidR="00E27128" w:rsidRPr="00E27128"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 xml:space="preserve">10. </w:t>
      </w:r>
      <w:proofErr w:type="gramStart"/>
      <w:r w:rsidRPr="00E27128">
        <w:rPr>
          <w:rFonts w:ascii="Times New Roman" w:hAnsi="Times New Roman" w:cs="Times New Roman"/>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w:t>
      </w:r>
      <w:proofErr w:type="gramEnd"/>
      <w:r w:rsidRPr="00E27128">
        <w:rPr>
          <w:rFonts w:ascii="Times New Roman" w:hAnsi="Times New Roman" w:cs="Times New Roman"/>
        </w:rPr>
        <w:t xml:space="preserve">,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Участникам ЕГЭ, чьи результаты ЕГЭ по </w:t>
      </w:r>
      <w:r w:rsidRPr="00E27128">
        <w:rPr>
          <w:rFonts w:ascii="Times New Roman" w:hAnsi="Times New Roman" w:cs="Times New Roman"/>
        </w:rPr>
        <w:lastRenderedPageBreak/>
        <w:t xml:space="preserve">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rsidR="00BB743D"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11.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E27128" w:rsidRDefault="00E27128" w:rsidP="00E27128">
      <w:pPr>
        <w:spacing w:after="0" w:line="240" w:lineRule="auto"/>
        <w:jc w:val="both"/>
        <w:rPr>
          <w:rFonts w:ascii="Times New Roman" w:hAnsi="Times New Roman" w:cs="Times New Roman"/>
        </w:rPr>
      </w:pPr>
    </w:p>
    <w:p w:rsidR="00E27128"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Участникам ЕГЭ, получившим в текущем году неудовлетворительные результаты</w:t>
      </w:r>
      <w:r>
        <w:rPr>
          <w:rFonts w:ascii="Times New Roman" w:hAnsi="Times New Roman" w:cs="Times New Roman"/>
        </w:rPr>
        <w:t xml:space="preserve"> </w:t>
      </w:r>
      <w:r w:rsidRPr="00E27128">
        <w:rPr>
          <w:rFonts w:ascii="Times New Roman" w:hAnsi="Times New Roman" w:cs="Times New Roman"/>
        </w:rPr>
        <w:t>ЕГЭ по учебным предметам, предоставляется право участия в ЕГЭ по соответствующим учебным предметам не ранее чем в следующем году.</w:t>
      </w:r>
    </w:p>
    <w:p w:rsidR="00E27128" w:rsidRPr="00E27128" w:rsidRDefault="00E27128" w:rsidP="00E27128">
      <w:pPr>
        <w:spacing w:after="0" w:line="240" w:lineRule="auto"/>
        <w:jc w:val="both"/>
        <w:rPr>
          <w:rFonts w:ascii="Times New Roman" w:hAnsi="Times New Roman" w:cs="Times New Roman"/>
          <w:i/>
        </w:rPr>
      </w:pPr>
      <w:r>
        <w:rPr>
          <w:rFonts w:ascii="Times New Roman" w:hAnsi="Times New Roman" w:cs="Times New Roman"/>
          <w:i/>
        </w:rPr>
        <w:t xml:space="preserve">        </w:t>
      </w:r>
      <w:r w:rsidRPr="00E27128">
        <w:rPr>
          <w:rFonts w:ascii="Times New Roman" w:hAnsi="Times New Roman" w:cs="Times New Roman"/>
          <w:i/>
        </w:rPr>
        <w:t xml:space="preserve">Информация подготовлена в соответствии с приказом </w:t>
      </w:r>
      <w:proofErr w:type="spellStart"/>
      <w:r w:rsidRPr="00E27128">
        <w:rPr>
          <w:rFonts w:ascii="Times New Roman" w:hAnsi="Times New Roman" w:cs="Times New Roman"/>
          <w:i/>
        </w:rPr>
        <w:t>Минпросвещения</w:t>
      </w:r>
      <w:proofErr w:type="spellEnd"/>
      <w:r w:rsidRPr="00E27128">
        <w:rPr>
          <w:rFonts w:ascii="Times New Roman" w:hAnsi="Times New Roman" w:cs="Times New Roman"/>
          <w:i/>
        </w:rPr>
        <w:t xml:space="preserve"> России и </w:t>
      </w:r>
      <w:proofErr w:type="spellStart"/>
      <w:r w:rsidRPr="00E27128">
        <w:rPr>
          <w:rFonts w:ascii="Times New Roman" w:hAnsi="Times New Roman" w:cs="Times New Roman"/>
          <w:i/>
        </w:rPr>
        <w:t>Рособрнадзора</w:t>
      </w:r>
      <w:proofErr w:type="spellEnd"/>
      <w:r w:rsidRPr="00E27128">
        <w:rPr>
          <w:rFonts w:ascii="Times New Roman" w:hAnsi="Times New Roman" w:cs="Times New Roman"/>
          <w:i/>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sidRPr="00E27128">
        <w:rPr>
          <w:rFonts w:ascii="Times New Roman" w:hAnsi="Times New Roman" w:cs="Times New Roman"/>
          <w:i/>
        </w:rPr>
        <w:t>зарегистрирован</w:t>
      </w:r>
      <w:proofErr w:type="gramEnd"/>
      <w:r w:rsidRPr="00E27128">
        <w:rPr>
          <w:rFonts w:ascii="Times New Roman" w:hAnsi="Times New Roman" w:cs="Times New Roman"/>
          <w:i/>
        </w:rPr>
        <w:t xml:space="preserve"> Минюстом России 15.05.2023, регистрационный № 73314). </w:t>
      </w:r>
    </w:p>
    <w:p w:rsidR="00E27128" w:rsidRDefault="00E27128" w:rsidP="00E27128">
      <w:pPr>
        <w:spacing w:after="0" w:line="240" w:lineRule="auto"/>
        <w:jc w:val="both"/>
        <w:rPr>
          <w:rFonts w:ascii="Times New Roman" w:hAnsi="Times New Roman" w:cs="Times New Roman"/>
        </w:rPr>
      </w:pPr>
    </w:p>
    <w:p w:rsidR="00E27128" w:rsidRPr="00E27128"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 xml:space="preserve">С правилами проведения ЕГЭ ознакомлен (а):   </w:t>
      </w:r>
    </w:p>
    <w:p w:rsidR="00E27128" w:rsidRDefault="00E27128" w:rsidP="00E27128">
      <w:pPr>
        <w:spacing w:after="0" w:line="240" w:lineRule="auto"/>
        <w:jc w:val="both"/>
        <w:rPr>
          <w:rFonts w:ascii="Times New Roman" w:hAnsi="Times New Roman" w:cs="Times New Roman"/>
        </w:rPr>
      </w:pPr>
    </w:p>
    <w:p w:rsidR="00E27128"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 xml:space="preserve">Подпись участника экзамена   </w:t>
      </w:r>
    </w:p>
    <w:p w:rsidR="00E27128" w:rsidRPr="00E27128"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 xml:space="preserve">_____________/______________________(Ф.И.О.) </w:t>
      </w:r>
    </w:p>
    <w:p w:rsidR="00E27128"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 xml:space="preserve">«____» _____________ 20___ г.  </w:t>
      </w:r>
    </w:p>
    <w:p w:rsidR="00E27128" w:rsidRPr="00E27128" w:rsidRDefault="00E27128" w:rsidP="00E27128">
      <w:pPr>
        <w:spacing w:after="0" w:line="240" w:lineRule="auto"/>
        <w:jc w:val="both"/>
        <w:rPr>
          <w:rFonts w:ascii="Times New Roman" w:hAnsi="Times New Roman" w:cs="Times New Roman"/>
        </w:rPr>
      </w:pPr>
    </w:p>
    <w:p w:rsidR="00E27128" w:rsidRPr="00E27128"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 xml:space="preserve">Подпись родителя (законного представителя) несовершеннолетнего </w:t>
      </w:r>
      <w:bookmarkStart w:id="0" w:name="_GoBack"/>
      <w:bookmarkEnd w:id="0"/>
      <w:r w:rsidRPr="00E27128">
        <w:rPr>
          <w:rFonts w:ascii="Times New Roman" w:hAnsi="Times New Roman" w:cs="Times New Roman"/>
        </w:rPr>
        <w:t xml:space="preserve">участника экзамена </w:t>
      </w:r>
    </w:p>
    <w:p w:rsidR="00E27128" w:rsidRPr="00E27128"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 xml:space="preserve">______________/______________________(Ф.И.О.) </w:t>
      </w:r>
    </w:p>
    <w:p w:rsidR="00E27128" w:rsidRPr="00B965AF" w:rsidRDefault="00E27128" w:rsidP="00E27128">
      <w:pPr>
        <w:spacing w:after="0" w:line="240" w:lineRule="auto"/>
        <w:jc w:val="both"/>
        <w:rPr>
          <w:rFonts w:ascii="Times New Roman" w:hAnsi="Times New Roman" w:cs="Times New Roman"/>
        </w:rPr>
      </w:pPr>
      <w:r w:rsidRPr="00E27128">
        <w:rPr>
          <w:rFonts w:ascii="Times New Roman" w:hAnsi="Times New Roman" w:cs="Times New Roman"/>
        </w:rPr>
        <w:t xml:space="preserve">«____» _____________ 20___ г.  </w:t>
      </w:r>
    </w:p>
    <w:sectPr w:rsidR="00E27128" w:rsidRPr="00B965AF" w:rsidSect="00B965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13"/>
    <w:rsid w:val="00071013"/>
    <w:rsid w:val="00943BF0"/>
    <w:rsid w:val="00B965AF"/>
    <w:rsid w:val="00BB743D"/>
    <w:rsid w:val="00E27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3983</Words>
  <Characters>22706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2025-01-24T07:25:00Z</dcterms:created>
  <dcterms:modified xsi:type="dcterms:W3CDTF">2025-01-24T07:54:00Z</dcterms:modified>
</cp:coreProperties>
</file>